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80658" w:rsidP="00930D12" w14:paraId="53D3F2C3" w14:textId="206CF1B3">
      <w:pPr>
        <w:ind w:left="720" w:hanging="360"/>
        <w:jc w:val="left"/>
      </w:pPr>
    </w:p>
    <w:p w:rsidR="00980658" w:rsidP="00930D12" w14:paraId="0E813214" w14:textId="0D6AD8C6">
      <w:pPr>
        <w:ind w:left="720" w:hanging="360"/>
        <w:jc w:val="left"/>
      </w:pPr>
    </w:p>
    <w:p w:rsidR="00980658" w:rsidP="0060397B" w14:paraId="3F856091" w14:textId="677814AE">
      <w:pPr>
        <w:ind w:firstLine="0"/>
        <w:jc w:val="left"/>
      </w:pPr>
    </w:p>
    <w:p w:rsidR="0060397B" w:rsidP="0060397B" w14:paraId="04BE3E3E" w14:textId="11667AA3">
      <w:pPr>
        <w:ind w:firstLine="0"/>
        <w:jc w:val="left"/>
      </w:pPr>
    </w:p>
    <w:p w:rsidR="0060397B" w:rsidRPr="0060397B" w:rsidP="0060397B" w14:paraId="237B75D7" w14:textId="36F60DAF">
      <w:pPr>
        <w:ind w:firstLine="0"/>
        <w:jc w:val="center"/>
        <w:rPr>
          <w:rFonts w:ascii="Times New Roman" w:hAnsi="Times New Roman" w:cs="Times New Roman"/>
          <w:sz w:val="24"/>
          <w:szCs w:val="24"/>
        </w:rPr>
      </w:pPr>
      <w:r w:rsidRPr="0060397B">
        <w:rPr>
          <w:rFonts w:ascii="Times New Roman" w:hAnsi="Times New Roman" w:cs="Times New Roman"/>
          <w:sz w:val="24"/>
          <w:szCs w:val="24"/>
        </w:rPr>
        <w:t>Administrative Law</w:t>
      </w:r>
    </w:p>
    <w:p w:rsidR="0060397B" w:rsidRPr="0060397B" w:rsidP="0060397B" w14:paraId="1877C692" w14:textId="46099A44">
      <w:pPr>
        <w:ind w:firstLine="0"/>
        <w:jc w:val="center"/>
        <w:rPr>
          <w:rFonts w:ascii="Times New Roman" w:hAnsi="Times New Roman" w:cs="Times New Roman"/>
          <w:sz w:val="24"/>
          <w:szCs w:val="24"/>
        </w:rPr>
      </w:pPr>
    </w:p>
    <w:p w:rsidR="0060397B" w:rsidRPr="0060397B" w:rsidP="0060397B" w14:paraId="79700AA0" w14:textId="7DA6E6FF">
      <w:pPr>
        <w:ind w:firstLine="0"/>
        <w:jc w:val="center"/>
        <w:rPr>
          <w:rFonts w:ascii="Times New Roman" w:hAnsi="Times New Roman" w:cs="Times New Roman"/>
          <w:sz w:val="24"/>
          <w:szCs w:val="24"/>
        </w:rPr>
      </w:pPr>
      <w:r w:rsidRPr="0060397B">
        <w:rPr>
          <w:rFonts w:ascii="Times New Roman" w:hAnsi="Times New Roman" w:cs="Times New Roman"/>
          <w:sz w:val="24"/>
          <w:szCs w:val="24"/>
        </w:rPr>
        <w:t>Student’s Name</w:t>
      </w:r>
    </w:p>
    <w:p w:rsidR="0060397B" w:rsidRPr="0060397B" w:rsidP="0060397B" w14:paraId="10FB6F2D" w14:textId="7BEFC6D4">
      <w:pPr>
        <w:ind w:firstLine="0"/>
        <w:jc w:val="center"/>
        <w:rPr>
          <w:rFonts w:ascii="Times New Roman" w:hAnsi="Times New Roman" w:cs="Times New Roman"/>
          <w:sz w:val="24"/>
          <w:szCs w:val="24"/>
        </w:rPr>
      </w:pPr>
      <w:r w:rsidRPr="0060397B">
        <w:rPr>
          <w:rFonts w:ascii="Times New Roman" w:hAnsi="Times New Roman" w:cs="Times New Roman"/>
          <w:sz w:val="24"/>
          <w:szCs w:val="24"/>
        </w:rPr>
        <w:t>Institutional Affiliation</w:t>
      </w:r>
    </w:p>
    <w:p w:rsidR="00AC5CFF" w:rsidP="00AC5CFF" w14:paraId="2BCB3058" w14:textId="77777777">
      <w:pPr>
        <w:ind w:firstLine="0"/>
        <w:jc w:val="center"/>
        <w:rPr>
          <w:rFonts w:ascii="Times New Roman" w:hAnsi="Times New Roman" w:cs="Times New Roman"/>
          <w:sz w:val="24"/>
          <w:szCs w:val="24"/>
        </w:rPr>
      </w:pPr>
      <w:r w:rsidRPr="0060397B">
        <w:rPr>
          <w:rFonts w:ascii="Times New Roman" w:hAnsi="Times New Roman" w:cs="Times New Roman"/>
          <w:sz w:val="24"/>
          <w:szCs w:val="24"/>
        </w:rPr>
        <w:t>Date</w:t>
      </w:r>
    </w:p>
    <w:p w:rsidR="00AC5CFF" w14:paraId="04158EDA" w14:textId="77777777">
      <w:pPr>
        <w:rPr>
          <w:rFonts w:ascii="Times New Roman" w:hAnsi="Times New Roman" w:cs="Times New Roman"/>
          <w:sz w:val="24"/>
          <w:szCs w:val="24"/>
        </w:rPr>
      </w:pPr>
      <w:r>
        <w:rPr>
          <w:rFonts w:ascii="Times New Roman" w:hAnsi="Times New Roman" w:cs="Times New Roman"/>
          <w:sz w:val="24"/>
          <w:szCs w:val="24"/>
        </w:rPr>
        <w:br w:type="page"/>
      </w:r>
    </w:p>
    <w:p w:rsidR="006C5995" w:rsidRPr="00AC5CFF" w:rsidP="002C4F07" w14:paraId="001A393C" w14:textId="27A4BB3D">
      <w:pPr>
        <w:pStyle w:val="ListParagraph"/>
        <w:numPr>
          <w:ilvl w:val="0"/>
          <w:numId w:val="2"/>
        </w:numPr>
        <w:jc w:val="left"/>
        <w:rPr>
          <w:rFonts w:ascii="Times New Roman" w:hAnsi="Times New Roman" w:cs="Times New Roman"/>
          <w:sz w:val="24"/>
          <w:szCs w:val="24"/>
        </w:rPr>
      </w:pPr>
      <w:r w:rsidRPr="00AC5CFF">
        <w:rPr>
          <w:rFonts w:ascii="Times New Roman" w:hAnsi="Times New Roman" w:cs="Times New Roman"/>
          <w:sz w:val="24"/>
          <w:szCs w:val="24"/>
        </w:rPr>
        <w:t>What constitutes the basic subject of administrative law? When did it begin in the</w:t>
      </w:r>
      <w:r w:rsidRPr="00AC5CFF">
        <w:rPr>
          <w:rFonts w:ascii="Times New Roman" w:hAnsi="Times New Roman" w:cs="Times New Roman"/>
          <w:sz w:val="24"/>
          <w:szCs w:val="24"/>
        </w:rPr>
        <w:t xml:space="preserve"> </w:t>
      </w:r>
      <w:r w:rsidRPr="00AC5CFF">
        <w:rPr>
          <w:rFonts w:ascii="Times New Roman" w:hAnsi="Times New Roman" w:cs="Times New Roman"/>
          <w:sz w:val="24"/>
          <w:szCs w:val="24"/>
        </w:rPr>
        <w:t>United States and why is it one of the broadest legal subjects?</w:t>
      </w:r>
    </w:p>
    <w:p w:rsidR="00930D12" w:rsidP="0060397B" w14:paraId="08DB18F5" w14:textId="65023C16">
      <w:pPr>
        <w:jc w:val="left"/>
        <w:rPr>
          <w:rFonts w:ascii="Times New Roman" w:hAnsi="Times New Roman" w:cs="Times New Roman"/>
          <w:sz w:val="24"/>
          <w:szCs w:val="24"/>
        </w:rPr>
      </w:pPr>
      <w:r>
        <w:rPr>
          <w:rFonts w:ascii="Times New Roman" w:hAnsi="Times New Roman" w:cs="Times New Roman"/>
          <w:sz w:val="24"/>
          <w:szCs w:val="24"/>
        </w:rPr>
        <w:t xml:space="preserve">The basic subject of administrative law comprises the legal ethics that govern how the agencies </w:t>
      </w:r>
      <w:r w:rsidR="005909FC">
        <w:rPr>
          <w:rFonts w:ascii="Times New Roman" w:hAnsi="Times New Roman" w:cs="Times New Roman"/>
          <w:sz w:val="24"/>
          <w:szCs w:val="24"/>
        </w:rPr>
        <w:t>of</w:t>
      </w:r>
      <w:r>
        <w:rPr>
          <w:rFonts w:ascii="Times New Roman" w:hAnsi="Times New Roman" w:cs="Times New Roman"/>
          <w:sz w:val="24"/>
          <w:szCs w:val="24"/>
        </w:rPr>
        <w:t xml:space="preserve"> the federal and</w:t>
      </w:r>
      <w:r w:rsidR="005909FC">
        <w:rPr>
          <w:rFonts w:ascii="Times New Roman" w:hAnsi="Times New Roman" w:cs="Times New Roman"/>
          <w:sz w:val="24"/>
          <w:szCs w:val="24"/>
        </w:rPr>
        <w:t xml:space="preserve"> state governments are administered and regulated. Decisions made in the activities carried out on the daily activities of these agencies are </w:t>
      </w:r>
      <w:r w:rsidR="00AC53C1">
        <w:rPr>
          <w:rFonts w:ascii="Times New Roman" w:hAnsi="Times New Roman" w:cs="Times New Roman"/>
          <w:sz w:val="24"/>
          <w:szCs w:val="24"/>
        </w:rPr>
        <w:t xml:space="preserve">guided by the administrative laws. Some of the areas that are covered by this law include environmental protection and protection of the privileges and rights of the workers. </w:t>
      </w:r>
      <w:r w:rsidR="009027CC">
        <w:rPr>
          <w:rFonts w:ascii="Times New Roman" w:hAnsi="Times New Roman" w:cs="Times New Roman"/>
          <w:sz w:val="24"/>
          <w:szCs w:val="24"/>
        </w:rPr>
        <w:t>In the United States, it began in the 19</w:t>
      </w:r>
      <w:r w:rsidRPr="009027CC" w:rsidR="009027CC">
        <w:rPr>
          <w:rFonts w:ascii="Times New Roman" w:hAnsi="Times New Roman" w:cs="Times New Roman"/>
          <w:sz w:val="24"/>
          <w:szCs w:val="24"/>
          <w:vertAlign w:val="superscript"/>
        </w:rPr>
        <w:t>th</w:t>
      </w:r>
      <w:r w:rsidR="009027CC">
        <w:rPr>
          <w:rFonts w:ascii="Times New Roman" w:hAnsi="Times New Roman" w:cs="Times New Roman"/>
          <w:sz w:val="24"/>
          <w:szCs w:val="24"/>
        </w:rPr>
        <w:t xml:space="preserve"> and 20</w:t>
      </w:r>
      <w:r w:rsidRPr="009027CC" w:rsidR="009027CC">
        <w:rPr>
          <w:rFonts w:ascii="Times New Roman" w:hAnsi="Times New Roman" w:cs="Times New Roman"/>
          <w:sz w:val="24"/>
          <w:szCs w:val="24"/>
          <w:vertAlign w:val="superscript"/>
        </w:rPr>
        <w:t>th</w:t>
      </w:r>
      <w:r w:rsidR="009027CC">
        <w:rPr>
          <w:rFonts w:ascii="Times New Roman" w:hAnsi="Times New Roman" w:cs="Times New Roman"/>
          <w:sz w:val="24"/>
          <w:szCs w:val="24"/>
        </w:rPr>
        <w:t xml:space="preserve"> centuries. It is one of the broadest legal subjects because of its subjectivity to the very </w:t>
      </w:r>
      <w:r w:rsidR="00153AC2">
        <w:rPr>
          <w:rFonts w:ascii="Times New Roman" w:hAnsi="Times New Roman" w:cs="Times New Roman"/>
          <w:sz w:val="24"/>
          <w:szCs w:val="24"/>
        </w:rPr>
        <w:t>big, heterogeneous, and complex field of legal and administrative regulation of community regulations</w:t>
      </w:r>
      <w:r w:rsidRPr="00AC5CFF" w:rsidR="00AC5CFF">
        <w:rPr>
          <w:rFonts w:ascii="Times New Roman" w:hAnsi="Times New Roman" w:cs="Times New Roman"/>
          <w:sz w:val="24"/>
          <w:szCs w:val="24"/>
        </w:rPr>
        <w:t xml:space="preserve"> </w:t>
      </w:r>
      <w:r w:rsidR="00AC5CFF">
        <w:rPr>
          <w:rFonts w:ascii="Times New Roman" w:hAnsi="Times New Roman" w:cs="Times New Roman"/>
          <w:sz w:val="24"/>
          <w:szCs w:val="24"/>
        </w:rPr>
        <w:t>(</w:t>
      </w:r>
      <w:r w:rsidRPr="00AC5CFF" w:rsidR="00AC5CFF">
        <w:rPr>
          <w:rFonts w:ascii="Times New Roman" w:hAnsi="Times New Roman" w:cs="Times New Roman"/>
          <w:sz w:val="24"/>
          <w:szCs w:val="24"/>
        </w:rPr>
        <w:t>Raadschelders,</w:t>
      </w:r>
      <w:r w:rsidR="00AC5CFF">
        <w:rPr>
          <w:rFonts w:ascii="Times New Roman" w:hAnsi="Times New Roman" w:cs="Times New Roman"/>
          <w:sz w:val="24"/>
          <w:szCs w:val="24"/>
        </w:rPr>
        <w:t xml:space="preserve"> </w:t>
      </w:r>
      <w:r w:rsidRPr="00AC5CFF" w:rsidR="00AC5CFF">
        <w:rPr>
          <w:rFonts w:ascii="Times New Roman" w:hAnsi="Times New Roman" w:cs="Times New Roman"/>
          <w:sz w:val="24"/>
          <w:szCs w:val="24"/>
        </w:rPr>
        <w:t>2017)</w:t>
      </w:r>
      <w:r w:rsidR="00153AC2">
        <w:rPr>
          <w:rFonts w:ascii="Times New Roman" w:hAnsi="Times New Roman" w:cs="Times New Roman"/>
          <w:sz w:val="24"/>
          <w:szCs w:val="24"/>
        </w:rPr>
        <w:t>.</w:t>
      </w:r>
    </w:p>
    <w:p w:rsidR="00153AC2" w:rsidRPr="00BB6572" w:rsidP="00BB6572" w14:paraId="225E8A63" w14:textId="54C97AB1">
      <w:pPr>
        <w:pStyle w:val="ListParagraph"/>
        <w:numPr>
          <w:ilvl w:val="0"/>
          <w:numId w:val="2"/>
        </w:numPr>
        <w:jc w:val="left"/>
        <w:rPr>
          <w:rFonts w:ascii="Times New Roman" w:hAnsi="Times New Roman" w:cs="Times New Roman"/>
          <w:sz w:val="24"/>
          <w:szCs w:val="24"/>
        </w:rPr>
      </w:pPr>
      <w:r w:rsidRPr="00BB6572">
        <w:rPr>
          <w:rFonts w:ascii="Times New Roman" w:hAnsi="Times New Roman" w:cs="Times New Roman"/>
          <w:sz w:val="24"/>
          <w:szCs w:val="24"/>
        </w:rPr>
        <w:t>Why is Administrative law considered an amalgam of centrifugal forces? To what</w:t>
      </w:r>
      <w:r w:rsidRPr="00BB6572">
        <w:rPr>
          <w:rFonts w:ascii="Times New Roman" w:hAnsi="Times New Roman" w:cs="Times New Roman"/>
          <w:sz w:val="24"/>
          <w:szCs w:val="24"/>
        </w:rPr>
        <w:t xml:space="preserve"> </w:t>
      </w:r>
      <w:r w:rsidRPr="00BB6572">
        <w:rPr>
          <w:rFonts w:ascii="Times New Roman" w:hAnsi="Times New Roman" w:cs="Times New Roman"/>
          <w:sz w:val="24"/>
          <w:szCs w:val="24"/>
        </w:rPr>
        <w:t>extent has the range of administrative activity in the United States grown that</w:t>
      </w:r>
      <w:r w:rsidRPr="00BB6572">
        <w:rPr>
          <w:rFonts w:ascii="Times New Roman" w:hAnsi="Times New Roman" w:cs="Times New Roman"/>
          <w:sz w:val="24"/>
          <w:szCs w:val="24"/>
        </w:rPr>
        <w:t xml:space="preserve"> </w:t>
      </w:r>
      <w:r w:rsidRPr="00BB6572">
        <w:rPr>
          <w:rFonts w:ascii="Times New Roman" w:hAnsi="Times New Roman" w:cs="Times New Roman"/>
          <w:sz w:val="24"/>
          <w:szCs w:val="24"/>
        </w:rPr>
        <w:t>maintaining a disciplinary entity known as Administrative law has become</w:t>
      </w:r>
      <w:r w:rsidRPr="00BB6572">
        <w:rPr>
          <w:rFonts w:ascii="Times New Roman" w:hAnsi="Times New Roman" w:cs="Times New Roman"/>
          <w:sz w:val="24"/>
          <w:szCs w:val="24"/>
        </w:rPr>
        <w:t xml:space="preserve"> </w:t>
      </w:r>
      <w:r w:rsidRPr="00BB6572">
        <w:rPr>
          <w:rFonts w:ascii="Times New Roman" w:hAnsi="Times New Roman" w:cs="Times New Roman"/>
          <w:sz w:val="24"/>
          <w:szCs w:val="24"/>
        </w:rPr>
        <w:t>unrealistic?</w:t>
      </w:r>
    </w:p>
    <w:p w:rsidR="003B6D82" w:rsidRPr="00AC5CFF" w:rsidP="00BB6572" w14:paraId="18EDCCAD" w14:textId="38FC9B3D">
      <w:pPr>
        <w:ind w:firstLine="360"/>
        <w:jc w:val="left"/>
        <w:rPr>
          <w:rFonts w:ascii="Times New Roman" w:hAnsi="Times New Roman" w:cs="Times New Roman"/>
          <w:sz w:val="24"/>
          <w:szCs w:val="24"/>
        </w:rPr>
      </w:pPr>
      <w:r>
        <w:rPr>
          <w:rFonts w:ascii="Times New Roman" w:hAnsi="Times New Roman" w:cs="Times New Roman"/>
          <w:sz w:val="24"/>
          <w:szCs w:val="24"/>
        </w:rPr>
        <w:t xml:space="preserve">Administrative law is considered as an amalgam of centrifugal forces from the way it makes decisions through the involvement of different government departments such as </w:t>
      </w:r>
      <w:r w:rsidR="007756B9">
        <w:rPr>
          <w:rFonts w:ascii="Times New Roman" w:hAnsi="Times New Roman" w:cs="Times New Roman"/>
          <w:sz w:val="24"/>
          <w:szCs w:val="24"/>
        </w:rPr>
        <w:t>boards, tribunals, commissions on such areas as international trade, broadcasting, the environment, and taxation.</w:t>
      </w:r>
      <w:r w:rsidR="00BB6572">
        <w:rPr>
          <w:rFonts w:ascii="Times New Roman" w:hAnsi="Times New Roman" w:cs="Times New Roman"/>
          <w:sz w:val="24"/>
          <w:szCs w:val="24"/>
        </w:rPr>
        <w:t xml:space="preserve"> the efforts by the administrative activity in maintaining the administrative law have been unrealistic because the public administration no longer acts as a "machine." There is competition, bargain, and interaction of public and private entities. Three types of conflict arise as a result of movement by the players involved. These conflicts are institutional, political, and economic</w:t>
      </w:r>
      <w:r w:rsidR="002C4F07">
        <w:rPr>
          <w:rFonts w:ascii="Times New Roman" w:hAnsi="Times New Roman" w:cs="Times New Roman"/>
          <w:sz w:val="24"/>
          <w:szCs w:val="24"/>
        </w:rPr>
        <w:t xml:space="preserve"> </w:t>
      </w:r>
      <w:r w:rsidRPr="002C4F07" w:rsidR="002C4F07">
        <w:rPr>
          <w:rFonts w:ascii="Times New Roman" w:hAnsi="Times New Roman" w:cs="Times New Roman"/>
          <w:sz w:val="24"/>
          <w:szCs w:val="24"/>
        </w:rPr>
        <w:t>(Sunstein &amp; Vermeule, 2017)</w:t>
      </w:r>
      <w:r w:rsidR="00BB6572">
        <w:rPr>
          <w:rFonts w:ascii="Times New Roman" w:hAnsi="Times New Roman" w:cs="Times New Roman"/>
          <w:sz w:val="24"/>
          <w:szCs w:val="24"/>
        </w:rPr>
        <w:t xml:space="preserve">. </w:t>
      </w:r>
    </w:p>
    <w:p w:rsidR="00153AC2" w:rsidP="00BB6572" w14:paraId="6837880E" w14:textId="3AE1DB59">
      <w:pPr>
        <w:pStyle w:val="ListParagraph"/>
        <w:numPr>
          <w:ilvl w:val="0"/>
          <w:numId w:val="2"/>
        </w:numPr>
        <w:jc w:val="left"/>
        <w:rPr>
          <w:rFonts w:ascii="Times New Roman" w:hAnsi="Times New Roman" w:cs="Times New Roman"/>
          <w:sz w:val="24"/>
          <w:szCs w:val="24"/>
        </w:rPr>
      </w:pPr>
      <w:r w:rsidRPr="003B6D82">
        <w:rPr>
          <w:rFonts w:ascii="Times New Roman" w:hAnsi="Times New Roman" w:cs="Times New Roman"/>
          <w:sz w:val="24"/>
          <w:szCs w:val="24"/>
        </w:rPr>
        <w:t>What types of Agencies are encompassed by Administrative law? What two</w:t>
      </w:r>
      <w:r>
        <w:rPr>
          <w:rFonts w:ascii="Times New Roman" w:hAnsi="Times New Roman" w:cs="Times New Roman"/>
          <w:sz w:val="24"/>
          <w:szCs w:val="24"/>
        </w:rPr>
        <w:t xml:space="preserve"> </w:t>
      </w:r>
      <w:r w:rsidRPr="003B6D82">
        <w:rPr>
          <w:rFonts w:ascii="Times New Roman" w:hAnsi="Times New Roman" w:cs="Times New Roman"/>
          <w:sz w:val="24"/>
          <w:szCs w:val="24"/>
        </w:rPr>
        <w:t>elements have contributed to the perception of Administrative law as a unified</w:t>
      </w:r>
      <w:r w:rsidRPr="003B6D82">
        <w:rPr>
          <w:rFonts w:ascii="Times New Roman" w:hAnsi="Times New Roman" w:cs="Times New Roman"/>
          <w:sz w:val="24"/>
          <w:szCs w:val="24"/>
        </w:rPr>
        <w:t xml:space="preserve"> </w:t>
      </w:r>
      <w:r w:rsidRPr="003B6D82">
        <w:rPr>
          <w:rFonts w:ascii="Times New Roman" w:hAnsi="Times New Roman" w:cs="Times New Roman"/>
          <w:sz w:val="24"/>
          <w:szCs w:val="24"/>
        </w:rPr>
        <w:t>subject?</w:t>
      </w:r>
    </w:p>
    <w:p w:rsidR="00DE63EF" w:rsidP="00AC5CFF" w14:paraId="3C01AE3F" w14:textId="428B1854">
      <w:pPr>
        <w:ind w:firstLine="360"/>
        <w:jc w:val="left"/>
        <w:rPr>
          <w:rFonts w:ascii="Times New Roman" w:hAnsi="Times New Roman" w:cs="Times New Roman"/>
          <w:sz w:val="24"/>
          <w:szCs w:val="24"/>
        </w:rPr>
      </w:pPr>
      <w:r>
        <w:rPr>
          <w:rFonts w:ascii="Times New Roman" w:hAnsi="Times New Roman" w:cs="Times New Roman"/>
          <w:sz w:val="24"/>
          <w:szCs w:val="24"/>
        </w:rPr>
        <w:t>The types of the agencies encompassed by the Administrative Law are the Federal agencies that make rules</w:t>
      </w:r>
      <w:r w:rsidR="00992ED8">
        <w:rPr>
          <w:rFonts w:ascii="Times New Roman" w:hAnsi="Times New Roman" w:cs="Times New Roman"/>
          <w:sz w:val="24"/>
          <w:szCs w:val="24"/>
        </w:rPr>
        <w:t xml:space="preserve">, enforce laws, </w:t>
      </w:r>
      <w:r>
        <w:rPr>
          <w:rFonts w:ascii="Times New Roman" w:hAnsi="Times New Roman" w:cs="Times New Roman"/>
          <w:sz w:val="24"/>
          <w:szCs w:val="24"/>
        </w:rPr>
        <w:t>and adjudicat</w:t>
      </w:r>
      <w:r w:rsidR="00992ED8">
        <w:rPr>
          <w:rFonts w:ascii="Times New Roman" w:hAnsi="Times New Roman" w:cs="Times New Roman"/>
          <w:sz w:val="24"/>
          <w:szCs w:val="24"/>
        </w:rPr>
        <w:t>e;</w:t>
      </w:r>
      <w:r>
        <w:rPr>
          <w:rFonts w:ascii="Times New Roman" w:hAnsi="Times New Roman" w:cs="Times New Roman"/>
          <w:sz w:val="24"/>
          <w:szCs w:val="24"/>
        </w:rPr>
        <w:t xml:space="preserve"> state agencies that serve the same </w:t>
      </w:r>
      <w:r w:rsidR="00992ED8">
        <w:rPr>
          <w:rFonts w:ascii="Times New Roman" w:hAnsi="Times New Roman" w:cs="Times New Roman"/>
          <w:sz w:val="24"/>
          <w:szCs w:val="24"/>
        </w:rPr>
        <w:t>functions</w:t>
      </w:r>
      <w:r>
        <w:rPr>
          <w:rFonts w:ascii="Times New Roman" w:hAnsi="Times New Roman" w:cs="Times New Roman"/>
          <w:sz w:val="24"/>
          <w:szCs w:val="24"/>
        </w:rPr>
        <w:t xml:space="preserve"> as those of the federal agencies</w:t>
      </w:r>
      <w:r w:rsidR="00992ED8">
        <w:rPr>
          <w:rFonts w:ascii="Times New Roman" w:hAnsi="Times New Roman" w:cs="Times New Roman"/>
          <w:sz w:val="24"/>
          <w:szCs w:val="24"/>
        </w:rPr>
        <w:t xml:space="preserve"> </w:t>
      </w:r>
      <w:r>
        <w:rPr>
          <w:rFonts w:ascii="Times New Roman" w:hAnsi="Times New Roman" w:cs="Times New Roman"/>
          <w:sz w:val="24"/>
          <w:szCs w:val="24"/>
        </w:rPr>
        <w:t xml:space="preserve">and regulatory agencies for example the EPA. </w:t>
      </w:r>
      <w:r w:rsidR="005321A0">
        <w:rPr>
          <w:rFonts w:ascii="Times New Roman" w:hAnsi="Times New Roman" w:cs="Times New Roman"/>
          <w:sz w:val="24"/>
          <w:szCs w:val="24"/>
        </w:rPr>
        <w:t xml:space="preserve">The two elements explaining </w:t>
      </w:r>
      <w:r w:rsidR="00980658">
        <w:rPr>
          <w:rFonts w:ascii="Times New Roman" w:hAnsi="Times New Roman" w:cs="Times New Roman"/>
          <w:sz w:val="24"/>
          <w:szCs w:val="24"/>
        </w:rPr>
        <w:t>the Administrative law as a unified subject are conferment of powers</w:t>
      </w:r>
      <w:r w:rsidRPr="00980658" w:rsidR="00980658">
        <w:rPr>
          <w:rFonts w:ascii="Times New Roman" w:hAnsi="Times New Roman" w:cs="Times New Roman"/>
          <w:sz w:val="24"/>
          <w:szCs w:val="24"/>
        </w:rPr>
        <w:t xml:space="preserve"> </w:t>
      </w:r>
      <w:r w:rsidRPr="00980658" w:rsidR="00980658">
        <w:rPr>
          <w:rFonts w:ascii="Times New Roman" w:hAnsi="Times New Roman" w:cs="Times New Roman"/>
          <w:sz w:val="24"/>
          <w:szCs w:val="24"/>
        </w:rPr>
        <w:t>statutorily</w:t>
      </w:r>
      <w:r w:rsidR="00980658">
        <w:rPr>
          <w:rFonts w:ascii="Times New Roman" w:hAnsi="Times New Roman" w:cs="Times New Roman"/>
          <w:sz w:val="24"/>
          <w:szCs w:val="24"/>
        </w:rPr>
        <w:t xml:space="preserve"> from a legislative body in place out of the election and an administrative statutory body that gets its powers from a legislative organ</w:t>
      </w:r>
      <w:r w:rsidRPr="00AC5CFF" w:rsidR="00AC5CFF">
        <w:rPr>
          <w:rFonts w:ascii="Times New Roman" w:hAnsi="Times New Roman" w:cs="Times New Roman"/>
          <w:sz w:val="24"/>
          <w:szCs w:val="24"/>
        </w:rPr>
        <w:t xml:space="preserve"> </w:t>
      </w:r>
      <w:r w:rsidR="00AC5CFF">
        <w:rPr>
          <w:rFonts w:ascii="Times New Roman" w:hAnsi="Times New Roman" w:cs="Times New Roman"/>
          <w:sz w:val="24"/>
          <w:szCs w:val="24"/>
        </w:rPr>
        <w:t>(</w:t>
      </w:r>
      <w:r w:rsidRPr="00AC5CFF" w:rsidR="00AC5CFF">
        <w:rPr>
          <w:rFonts w:ascii="Times New Roman" w:hAnsi="Times New Roman" w:cs="Times New Roman"/>
          <w:sz w:val="24"/>
          <w:szCs w:val="24"/>
        </w:rPr>
        <w:t>Walker,</w:t>
      </w:r>
      <w:r w:rsidR="00AC5CFF">
        <w:rPr>
          <w:rFonts w:ascii="Times New Roman" w:hAnsi="Times New Roman" w:cs="Times New Roman"/>
          <w:sz w:val="24"/>
          <w:szCs w:val="24"/>
        </w:rPr>
        <w:t xml:space="preserve"> </w:t>
      </w:r>
      <w:r w:rsidRPr="00AC5CFF" w:rsidR="00AC5CFF">
        <w:rPr>
          <w:rFonts w:ascii="Times New Roman" w:hAnsi="Times New Roman" w:cs="Times New Roman"/>
          <w:sz w:val="24"/>
          <w:szCs w:val="24"/>
        </w:rPr>
        <w:t>2018)</w:t>
      </w:r>
      <w:r w:rsidR="00980658">
        <w:rPr>
          <w:rFonts w:ascii="Times New Roman" w:hAnsi="Times New Roman" w:cs="Times New Roman"/>
          <w:sz w:val="24"/>
          <w:szCs w:val="24"/>
        </w:rPr>
        <w:t xml:space="preserve">.   </w:t>
      </w:r>
    </w:p>
    <w:p w:rsidR="00DE63EF" w:rsidP="00BB6572" w14:paraId="6B44F0ED" w14:textId="48ACDF0F">
      <w:pPr>
        <w:pStyle w:val="ListParagraph"/>
        <w:numPr>
          <w:ilvl w:val="0"/>
          <w:numId w:val="2"/>
        </w:numPr>
        <w:jc w:val="left"/>
        <w:rPr>
          <w:rFonts w:ascii="Times New Roman" w:hAnsi="Times New Roman" w:cs="Times New Roman"/>
          <w:sz w:val="24"/>
          <w:szCs w:val="24"/>
        </w:rPr>
      </w:pPr>
      <w:r w:rsidRPr="00DE63EF">
        <w:rPr>
          <w:rFonts w:ascii="Times New Roman" w:hAnsi="Times New Roman" w:cs="Times New Roman"/>
          <w:sz w:val="24"/>
          <w:szCs w:val="24"/>
        </w:rPr>
        <w:t>In terms of Administrative law and the organization of your textbook, what are</w:t>
      </w:r>
      <w:r>
        <w:rPr>
          <w:rFonts w:ascii="Times New Roman" w:hAnsi="Times New Roman" w:cs="Times New Roman"/>
          <w:sz w:val="24"/>
          <w:szCs w:val="24"/>
        </w:rPr>
        <w:t xml:space="preserve"> </w:t>
      </w:r>
      <w:r w:rsidRPr="00DE63EF">
        <w:rPr>
          <w:rFonts w:ascii="Times New Roman" w:hAnsi="Times New Roman" w:cs="Times New Roman"/>
          <w:sz w:val="24"/>
          <w:szCs w:val="24"/>
        </w:rPr>
        <w:t>the major aspects of the administrative process? Is there a political component to</w:t>
      </w:r>
      <w:r w:rsidRPr="00DE63EF">
        <w:rPr>
          <w:rFonts w:ascii="Times New Roman" w:hAnsi="Times New Roman" w:cs="Times New Roman"/>
          <w:sz w:val="24"/>
          <w:szCs w:val="24"/>
        </w:rPr>
        <w:t xml:space="preserve"> </w:t>
      </w:r>
      <w:r w:rsidRPr="00DE63EF">
        <w:rPr>
          <w:rFonts w:ascii="Times New Roman" w:hAnsi="Times New Roman" w:cs="Times New Roman"/>
          <w:sz w:val="24"/>
          <w:szCs w:val="24"/>
        </w:rPr>
        <w:t>Administrative law? If so what two cases in your textbook, support that</w:t>
      </w:r>
      <w:r w:rsidRPr="00DE63EF">
        <w:rPr>
          <w:rFonts w:ascii="Times New Roman" w:hAnsi="Times New Roman" w:cs="Times New Roman"/>
          <w:sz w:val="24"/>
          <w:szCs w:val="24"/>
        </w:rPr>
        <w:t xml:space="preserve"> </w:t>
      </w:r>
      <w:r w:rsidRPr="00DE63EF">
        <w:rPr>
          <w:rFonts w:ascii="Times New Roman" w:hAnsi="Times New Roman" w:cs="Times New Roman"/>
          <w:sz w:val="24"/>
          <w:szCs w:val="24"/>
        </w:rPr>
        <w:t>contention</w:t>
      </w:r>
    </w:p>
    <w:p w:rsidR="00DE63EF" w:rsidP="0060397B" w14:paraId="2C374587" w14:textId="1E7F46A2">
      <w:pPr>
        <w:ind w:firstLine="360"/>
        <w:jc w:val="left"/>
        <w:rPr>
          <w:rFonts w:ascii="Times New Roman" w:hAnsi="Times New Roman" w:cs="Times New Roman"/>
          <w:sz w:val="24"/>
          <w:szCs w:val="24"/>
        </w:rPr>
      </w:pPr>
      <w:r>
        <w:rPr>
          <w:rFonts w:ascii="Times New Roman" w:hAnsi="Times New Roman" w:cs="Times New Roman"/>
          <w:sz w:val="24"/>
          <w:szCs w:val="24"/>
        </w:rPr>
        <w:t>As per Administrative law, there are four basic aspects of the administrative process. One of these aspects is planning. Under this, there is the preparation of strategies to be employed in the execution of Administrative law. The second aspect is the organization where work is distributed among the group members so that the necessary relationships are recognized.</w:t>
      </w:r>
      <w:r w:rsidR="005321A0">
        <w:rPr>
          <w:rFonts w:ascii="Times New Roman" w:hAnsi="Times New Roman" w:cs="Times New Roman"/>
          <w:sz w:val="24"/>
          <w:szCs w:val="24"/>
        </w:rPr>
        <w:t xml:space="preserve"> The third one is controlling. Under this, physical activities are aligned to conform to the plans of the Administrative Law. The last aspect is execution where the agencies perform the tasks.   </w:t>
      </w:r>
      <w:r>
        <w:rPr>
          <w:rFonts w:ascii="Times New Roman" w:hAnsi="Times New Roman" w:cs="Times New Roman"/>
          <w:sz w:val="24"/>
          <w:szCs w:val="24"/>
        </w:rPr>
        <w:t xml:space="preserve"> </w:t>
      </w:r>
      <w:r w:rsidR="005321A0">
        <w:rPr>
          <w:rFonts w:ascii="Times New Roman" w:hAnsi="Times New Roman" w:cs="Times New Roman"/>
          <w:sz w:val="24"/>
          <w:szCs w:val="24"/>
        </w:rPr>
        <w:t xml:space="preserve">There is </w:t>
      </w:r>
      <w:r w:rsidR="00980658">
        <w:rPr>
          <w:rFonts w:ascii="Times New Roman" w:hAnsi="Times New Roman" w:cs="Times New Roman"/>
          <w:sz w:val="24"/>
          <w:szCs w:val="24"/>
        </w:rPr>
        <w:t xml:space="preserve">a </w:t>
      </w:r>
      <w:r w:rsidR="005321A0">
        <w:rPr>
          <w:rFonts w:ascii="Times New Roman" w:hAnsi="Times New Roman" w:cs="Times New Roman"/>
          <w:sz w:val="24"/>
          <w:szCs w:val="24"/>
        </w:rPr>
        <w:t xml:space="preserve">political component to administrative law. </w:t>
      </w:r>
      <w:r w:rsidR="00980658">
        <w:rPr>
          <w:rFonts w:ascii="Times New Roman" w:hAnsi="Times New Roman" w:cs="Times New Roman"/>
          <w:sz w:val="24"/>
          <w:szCs w:val="24"/>
        </w:rPr>
        <w:t>This is because power is exercised by the executive</w:t>
      </w:r>
      <w:r w:rsidRPr="00AC5CFF" w:rsidR="00AC5CFF">
        <w:rPr>
          <w:rFonts w:ascii="Times New Roman" w:hAnsi="Times New Roman" w:cs="Times New Roman"/>
          <w:sz w:val="24"/>
          <w:szCs w:val="24"/>
        </w:rPr>
        <w:t xml:space="preserve"> </w:t>
      </w:r>
      <w:r w:rsidR="00AC5CFF">
        <w:rPr>
          <w:rFonts w:ascii="Times New Roman" w:hAnsi="Times New Roman" w:cs="Times New Roman"/>
          <w:sz w:val="24"/>
          <w:szCs w:val="24"/>
        </w:rPr>
        <w:t>(</w:t>
      </w:r>
      <w:r w:rsidRPr="00AC5CFF" w:rsidR="00AC5CFF">
        <w:rPr>
          <w:rFonts w:ascii="Times New Roman" w:hAnsi="Times New Roman" w:cs="Times New Roman"/>
          <w:sz w:val="24"/>
          <w:szCs w:val="24"/>
        </w:rPr>
        <w:t>Sunstein</w:t>
      </w:r>
      <w:r w:rsidR="00AC5CFF">
        <w:rPr>
          <w:rFonts w:ascii="Times New Roman" w:hAnsi="Times New Roman" w:cs="Times New Roman"/>
          <w:sz w:val="24"/>
          <w:szCs w:val="24"/>
        </w:rPr>
        <w:t xml:space="preserve"> </w:t>
      </w:r>
      <w:r w:rsidRPr="00AC5CFF" w:rsidR="00AC5CFF">
        <w:rPr>
          <w:rFonts w:ascii="Times New Roman" w:hAnsi="Times New Roman" w:cs="Times New Roman"/>
          <w:sz w:val="24"/>
          <w:szCs w:val="24"/>
        </w:rPr>
        <w:t>&amp; Vermeule,</w:t>
      </w:r>
      <w:r w:rsidR="00AC5CFF">
        <w:rPr>
          <w:rFonts w:ascii="Times New Roman" w:hAnsi="Times New Roman" w:cs="Times New Roman"/>
          <w:sz w:val="24"/>
          <w:szCs w:val="24"/>
        </w:rPr>
        <w:t xml:space="preserve"> </w:t>
      </w:r>
      <w:r w:rsidRPr="00AC5CFF" w:rsidR="00AC5CFF">
        <w:rPr>
          <w:rFonts w:ascii="Times New Roman" w:hAnsi="Times New Roman" w:cs="Times New Roman"/>
          <w:sz w:val="24"/>
          <w:szCs w:val="24"/>
        </w:rPr>
        <w:t>2017)</w:t>
      </w:r>
      <w:r w:rsidR="00980658">
        <w:rPr>
          <w:rFonts w:ascii="Times New Roman" w:hAnsi="Times New Roman" w:cs="Times New Roman"/>
          <w:sz w:val="24"/>
          <w:szCs w:val="24"/>
        </w:rPr>
        <w:t xml:space="preserve">. </w:t>
      </w:r>
    </w:p>
    <w:p w:rsidR="00FE2313" w:rsidP="00BB6572" w14:paraId="4C3D6275" w14:textId="223DC51A">
      <w:pPr>
        <w:pStyle w:val="ListParagraph"/>
        <w:numPr>
          <w:ilvl w:val="0"/>
          <w:numId w:val="2"/>
        </w:numPr>
        <w:jc w:val="left"/>
        <w:rPr>
          <w:rFonts w:ascii="Times New Roman" w:hAnsi="Times New Roman" w:cs="Times New Roman"/>
          <w:sz w:val="24"/>
          <w:szCs w:val="24"/>
        </w:rPr>
      </w:pPr>
      <w:r>
        <w:rPr>
          <w:rFonts w:ascii="Times New Roman" w:hAnsi="Times New Roman" w:cs="Times New Roman"/>
          <w:sz w:val="24"/>
          <w:szCs w:val="24"/>
        </w:rPr>
        <w:t xml:space="preserve">In </w:t>
      </w:r>
      <w:r w:rsidRPr="00FE2313">
        <w:rPr>
          <w:rFonts w:ascii="Times New Roman" w:hAnsi="Times New Roman" w:cs="Times New Roman"/>
          <w:sz w:val="24"/>
          <w:szCs w:val="24"/>
        </w:rPr>
        <w:t>terms of the origin and development of the administrative process, identify and</w:t>
      </w:r>
      <w:r>
        <w:rPr>
          <w:rFonts w:ascii="Times New Roman" w:hAnsi="Times New Roman" w:cs="Times New Roman"/>
          <w:sz w:val="24"/>
          <w:szCs w:val="24"/>
        </w:rPr>
        <w:t xml:space="preserve"> </w:t>
      </w:r>
      <w:r w:rsidRPr="00FE2313">
        <w:rPr>
          <w:rFonts w:ascii="Times New Roman" w:hAnsi="Times New Roman" w:cs="Times New Roman"/>
          <w:sz w:val="24"/>
          <w:szCs w:val="24"/>
        </w:rPr>
        <w:t>briefly examine the major milestones in its historical development</w:t>
      </w:r>
      <w:r>
        <w:rPr>
          <w:rFonts w:ascii="Times New Roman" w:hAnsi="Times New Roman" w:cs="Times New Roman"/>
          <w:sz w:val="24"/>
          <w:szCs w:val="24"/>
        </w:rPr>
        <w:t>.</w:t>
      </w:r>
    </w:p>
    <w:p w:rsidR="007756B9" w:rsidP="007756B9" w14:paraId="2B3E6994" w14:textId="7F412137">
      <w:pPr>
        <w:ind w:firstLine="360"/>
        <w:jc w:val="left"/>
        <w:rPr>
          <w:rFonts w:ascii="Times New Roman" w:hAnsi="Times New Roman" w:cs="Times New Roman"/>
          <w:sz w:val="24"/>
          <w:szCs w:val="24"/>
        </w:rPr>
      </w:pPr>
      <w:r>
        <w:rPr>
          <w:rFonts w:ascii="Times New Roman" w:hAnsi="Times New Roman" w:cs="Times New Roman"/>
          <w:sz w:val="24"/>
          <w:szCs w:val="24"/>
        </w:rPr>
        <w:t>The administrative process in the United States has developed through four major milestones; administrative management, clerks, civil service as well as under siege. The phase of clerks happened during the 1800s, where staffing in the government was very sparse. However, agencies comprised of one person who was officially elected and performed administrative functions. In 1883, a bill was passed by Congress in the United States which advocated for the creation of a civil service hence the emergence of the era of the civil servants. Civil servants needed people to watch over their services hence new profession that required qualified personnel. Therefore, the era of administrative management followed after President Roosevelt was elected in 1932. The last milestone was under siege of government employees where the bureaucrats faced hostility</w:t>
      </w:r>
      <w:r w:rsidRPr="00AC5CFF" w:rsidR="00AC5CFF">
        <w:rPr>
          <w:rFonts w:ascii="Times New Roman" w:hAnsi="Times New Roman" w:cs="Times New Roman"/>
          <w:sz w:val="24"/>
          <w:szCs w:val="24"/>
        </w:rPr>
        <w:t xml:space="preserve"> </w:t>
      </w:r>
      <w:r w:rsidR="00AC5CFF">
        <w:rPr>
          <w:rFonts w:ascii="Times New Roman" w:hAnsi="Times New Roman" w:cs="Times New Roman"/>
          <w:sz w:val="24"/>
          <w:szCs w:val="24"/>
        </w:rPr>
        <w:t>(</w:t>
      </w:r>
      <w:r w:rsidRPr="00AC5CFF" w:rsidR="00AC5CFF">
        <w:rPr>
          <w:rFonts w:ascii="Times New Roman" w:hAnsi="Times New Roman" w:cs="Times New Roman"/>
          <w:sz w:val="24"/>
          <w:szCs w:val="24"/>
        </w:rPr>
        <w:t>Cass</w:t>
      </w:r>
      <w:r w:rsidR="00AC5CFF">
        <w:rPr>
          <w:rFonts w:ascii="Times New Roman" w:hAnsi="Times New Roman" w:cs="Times New Roman"/>
          <w:sz w:val="24"/>
          <w:szCs w:val="24"/>
        </w:rPr>
        <w:t xml:space="preserve"> et al., 2020)</w:t>
      </w:r>
      <w:r>
        <w:rPr>
          <w:rFonts w:ascii="Times New Roman" w:hAnsi="Times New Roman" w:cs="Times New Roman"/>
          <w:sz w:val="24"/>
          <w:szCs w:val="24"/>
        </w:rPr>
        <w:t>.</w:t>
      </w:r>
    </w:p>
    <w:p w:rsidR="007756B9" w14:paraId="04E390B9" w14:textId="77777777">
      <w:pPr>
        <w:rPr>
          <w:rFonts w:ascii="Times New Roman" w:hAnsi="Times New Roman" w:cs="Times New Roman"/>
          <w:sz w:val="24"/>
          <w:szCs w:val="24"/>
        </w:rPr>
      </w:pPr>
      <w:r>
        <w:rPr>
          <w:rFonts w:ascii="Times New Roman" w:hAnsi="Times New Roman" w:cs="Times New Roman"/>
          <w:sz w:val="24"/>
          <w:szCs w:val="24"/>
        </w:rPr>
        <w:br w:type="page"/>
      </w:r>
    </w:p>
    <w:p w:rsidR="007756B9" w:rsidRPr="007756B9" w:rsidP="007756B9" w14:paraId="5FAEF6B3" w14:textId="14651501">
      <w:pPr>
        <w:ind w:firstLine="0"/>
        <w:jc w:val="center"/>
        <w:rPr>
          <w:rFonts w:ascii="Times New Roman" w:hAnsi="Times New Roman" w:cs="Times New Roman"/>
          <w:b/>
          <w:bCs/>
          <w:sz w:val="24"/>
          <w:szCs w:val="24"/>
        </w:rPr>
      </w:pPr>
      <w:r w:rsidRPr="007756B9">
        <w:rPr>
          <w:rFonts w:ascii="Times New Roman" w:hAnsi="Times New Roman" w:cs="Times New Roman"/>
          <w:b/>
          <w:bCs/>
          <w:sz w:val="24"/>
          <w:szCs w:val="24"/>
        </w:rPr>
        <w:t>References</w:t>
      </w:r>
    </w:p>
    <w:p w:rsidR="007756B9" w:rsidP="00AC5CFF" w14:paraId="6B019595" w14:textId="10F9F169">
      <w:pPr>
        <w:ind w:left="720" w:hanging="720"/>
        <w:rPr>
          <w:rFonts w:ascii="Times New Roman" w:hAnsi="Times New Roman" w:cs="Times New Roman"/>
          <w:sz w:val="24"/>
          <w:szCs w:val="24"/>
        </w:rPr>
      </w:pPr>
      <w:r w:rsidRPr="007756B9">
        <w:rPr>
          <w:rFonts w:ascii="Times New Roman" w:hAnsi="Times New Roman" w:cs="Times New Roman"/>
          <w:sz w:val="24"/>
          <w:szCs w:val="24"/>
        </w:rPr>
        <w:t>Cass, R. A., Diver, C. S., Beermann, J. M., &amp; Freeman, J. (2020). </w:t>
      </w:r>
      <w:r w:rsidRPr="007756B9">
        <w:rPr>
          <w:rFonts w:ascii="Times New Roman" w:hAnsi="Times New Roman" w:cs="Times New Roman"/>
          <w:i/>
          <w:iCs/>
          <w:sz w:val="24"/>
          <w:szCs w:val="24"/>
        </w:rPr>
        <w:t>Administrative law: cases and materials</w:t>
      </w:r>
      <w:r w:rsidRPr="007756B9">
        <w:rPr>
          <w:rFonts w:ascii="Times New Roman" w:hAnsi="Times New Roman" w:cs="Times New Roman"/>
          <w:sz w:val="24"/>
          <w:szCs w:val="24"/>
        </w:rPr>
        <w:t>. Aspen Publishers.</w:t>
      </w:r>
      <w:r w:rsidRPr="007756B9">
        <w:rPr>
          <w:rFonts w:ascii="Times New Roman" w:hAnsi="Times New Roman" w:cs="Times New Roman"/>
          <w:sz w:val="24"/>
          <w:szCs w:val="24"/>
        </w:rPr>
        <w:t xml:space="preserve"> </w:t>
      </w:r>
    </w:p>
    <w:p w:rsidR="007756B9" w:rsidRPr="00AC5CFF" w:rsidP="00AC5CFF" w14:paraId="619AF6C6" w14:textId="3A76CAC6">
      <w:pPr>
        <w:ind w:left="720" w:hanging="720"/>
        <w:rPr>
          <w:rFonts w:ascii="Times New Roman" w:hAnsi="Times New Roman" w:cs="Times New Roman"/>
          <w:i/>
          <w:iCs/>
          <w:sz w:val="24"/>
          <w:szCs w:val="24"/>
        </w:rPr>
      </w:pPr>
      <w:r w:rsidRPr="007756B9">
        <w:rPr>
          <w:rFonts w:ascii="Times New Roman" w:hAnsi="Times New Roman" w:cs="Times New Roman"/>
          <w:sz w:val="24"/>
          <w:szCs w:val="24"/>
        </w:rPr>
        <w:t xml:space="preserve">Raadschelders, J. C. (2017). </w:t>
      </w:r>
      <w:r w:rsidRPr="00AC5CFF">
        <w:rPr>
          <w:rFonts w:ascii="Times New Roman" w:hAnsi="Times New Roman" w:cs="Times New Roman"/>
          <w:i/>
          <w:iCs/>
          <w:sz w:val="24"/>
          <w:szCs w:val="24"/>
        </w:rPr>
        <w:t xml:space="preserve">The United States </w:t>
      </w:r>
      <w:r w:rsidR="00AC5CFF">
        <w:rPr>
          <w:rFonts w:ascii="Times New Roman" w:hAnsi="Times New Roman" w:cs="Times New Roman"/>
          <w:i/>
          <w:iCs/>
          <w:sz w:val="24"/>
          <w:szCs w:val="24"/>
        </w:rPr>
        <w:t>o</w:t>
      </w:r>
      <w:r w:rsidRPr="00AC5CFF" w:rsidR="00AC5CFF">
        <w:rPr>
          <w:rFonts w:ascii="Times New Roman" w:hAnsi="Times New Roman" w:cs="Times New Roman"/>
          <w:i/>
          <w:iCs/>
          <w:sz w:val="24"/>
          <w:szCs w:val="24"/>
        </w:rPr>
        <w:t xml:space="preserve">f </w:t>
      </w:r>
      <w:r w:rsidRPr="00AC5CFF">
        <w:rPr>
          <w:rFonts w:ascii="Times New Roman" w:hAnsi="Times New Roman" w:cs="Times New Roman"/>
          <w:i/>
          <w:iCs/>
          <w:sz w:val="24"/>
          <w:szCs w:val="24"/>
        </w:rPr>
        <w:t xml:space="preserve">America </w:t>
      </w:r>
      <w:r w:rsidR="00AC5CFF">
        <w:rPr>
          <w:rFonts w:ascii="Times New Roman" w:hAnsi="Times New Roman" w:cs="Times New Roman"/>
          <w:i/>
          <w:iCs/>
          <w:sz w:val="24"/>
          <w:szCs w:val="24"/>
        </w:rPr>
        <w:t>a</w:t>
      </w:r>
      <w:r w:rsidRPr="00AC5CFF" w:rsidR="00AC5CFF">
        <w:rPr>
          <w:rFonts w:ascii="Times New Roman" w:hAnsi="Times New Roman" w:cs="Times New Roman"/>
          <w:i/>
          <w:iCs/>
          <w:sz w:val="24"/>
          <w:szCs w:val="24"/>
        </w:rPr>
        <w:t xml:space="preserve">s </w:t>
      </w:r>
      <w:r w:rsidRPr="00AC5CFF">
        <w:rPr>
          <w:rFonts w:ascii="Times New Roman" w:hAnsi="Times New Roman" w:cs="Times New Roman"/>
          <w:i/>
          <w:iCs/>
          <w:sz w:val="24"/>
          <w:szCs w:val="24"/>
        </w:rPr>
        <w:t>Rechtsstaat</w:t>
      </w:r>
      <w:r w:rsidRPr="00AC5CFF" w:rsidR="00AC5CFF">
        <w:rPr>
          <w:rFonts w:ascii="Times New Roman" w:hAnsi="Times New Roman" w:cs="Times New Roman"/>
          <w:i/>
          <w:iCs/>
          <w:sz w:val="24"/>
          <w:szCs w:val="24"/>
        </w:rPr>
        <w:t xml:space="preserve">: </w:t>
      </w:r>
      <w:r w:rsidRPr="00AC5CFF">
        <w:rPr>
          <w:rFonts w:ascii="Times New Roman" w:hAnsi="Times New Roman" w:cs="Times New Roman"/>
          <w:i/>
          <w:iCs/>
          <w:sz w:val="24"/>
          <w:szCs w:val="24"/>
        </w:rPr>
        <w:t xml:space="preserve">State </w:t>
      </w:r>
      <w:r w:rsidR="00AC5CFF">
        <w:rPr>
          <w:rFonts w:ascii="Times New Roman" w:hAnsi="Times New Roman" w:cs="Times New Roman"/>
          <w:i/>
          <w:iCs/>
          <w:sz w:val="24"/>
          <w:szCs w:val="24"/>
        </w:rPr>
        <w:t>a</w:t>
      </w:r>
      <w:r w:rsidRPr="00AC5CFF" w:rsidR="00AC5CFF">
        <w:rPr>
          <w:rFonts w:ascii="Times New Roman" w:hAnsi="Times New Roman" w:cs="Times New Roman"/>
          <w:i/>
          <w:iCs/>
          <w:sz w:val="24"/>
          <w:szCs w:val="24"/>
        </w:rPr>
        <w:t>nd</w:t>
      </w:r>
      <w:r w:rsidR="00AC5CFF">
        <w:rPr>
          <w:rFonts w:ascii="Times New Roman" w:hAnsi="Times New Roman" w:cs="Times New Roman"/>
          <w:i/>
          <w:iCs/>
          <w:sz w:val="24"/>
          <w:szCs w:val="24"/>
        </w:rPr>
        <w:t xml:space="preserve"> </w:t>
      </w:r>
      <w:r w:rsidRPr="00AC5CFF">
        <w:rPr>
          <w:rFonts w:ascii="Times New Roman" w:hAnsi="Times New Roman" w:cs="Times New Roman"/>
          <w:i/>
          <w:iCs/>
          <w:sz w:val="24"/>
          <w:szCs w:val="24"/>
        </w:rPr>
        <w:t xml:space="preserve">Administrative Law </w:t>
      </w:r>
      <w:r w:rsidR="00AC5CFF">
        <w:rPr>
          <w:rFonts w:ascii="Times New Roman" w:hAnsi="Times New Roman" w:cs="Times New Roman"/>
          <w:i/>
          <w:iCs/>
          <w:sz w:val="24"/>
          <w:szCs w:val="24"/>
        </w:rPr>
        <w:t>a</w:t>
      </w:r>
      <w:r w:rsidRPr="00AC5CFF" w:rsidR="00AC5CFF">
        <w:rPr>
          <w:rFonts w:ascii="Times New Roman" w:hAnsi="Times New Roman" w:cs="Times New Roman"/>
          <w:i/>
          <w:iCs/>
          <w:sz w:val="24"/>
          <w:szCs w:val="24"/>
        </w:rPr>
        <w:t xml:space="preserve">s </w:t>
      </w:r>
      <w:r w:rsidRPr="00AC5CFF">
        <w:rPr>
          <w:rFonts w:ascii="Times New Roman" w:hAnsi="Times New Roman" w:cs="Times New Roman"/>
          <w:i/>
          <w:iCs/>
          <w:sz w:val="24"/>
          <w:szCs w:val="24"/>
        </w:rPr>
        <w:t xml:space="preserve">Key </w:t>
      </w:r>
      <w:r w:rsidR="00AC5CFF">
        <w:rPr>
          <w:rFonts w:ascii="Times New Roman" w:hAnsi="Times New Roman" w:cs="Times New Roman"/>
          <w:i/>
          <w:iCs/>
          <w:sz w:val="24"/>
          <w:szCs w:val="24"/>
        </w:rPr>
        <w:t>t</w:t>
      </w:r>
      <w:r w:rsidRPr="00AC5CFF" w:rsidR="00AC5CFF">
        <w:rPr>
          <w:rFonts w:ascii="Times New Roman" w:hAnsi="Times New Roman" w:cs="Times New Roman"/>
          <w:i/>
          <w:iCs/>
          <w:sz w:val="24"/>
          <w:szCs w:val="24"/>
        </w:rPr>
        <w:t xml:space="preserve">o </w:t>
      </w:r>
      <w:r w:rsidRPr="00AC5CFF">
        <w:rPr>
          <w:rFonts w:ascii="Times New Roman" w:hAnsi="Times New Roman" w:cs="Times New Roman"/>
          <w:i/>
          <w:iCs/>
          <w:sz w:val="24"/>
          <w:szCs w:val="24"/>
        </w:rPr>
        <w:t xml:space="preserve">Understanding </w:t>
      </w:r>
      <w:r w:rsidR="00AC5CFF">
        <w:rPr>
          <w:rFonts w:ascii="Times New Roman" w:hAnsi="Times New Roman" w:cs="Times New Roman"/>
          <w:i/>
          <w:iCs/>
          <w:sz w:val="24"/>
          <w:szCs w:val="24"/>
        </w:rPr>
        <w:t>t</w:t>
      </w:r>
      <w:r w:rsidRPr="00AC5CFF" w:rsidR="00AC5CFF">
        <w:rPr>
          <w:rFonts w:ascii="Times New Roman" w:hAnsi="Times New Roman" w:cs="Times New Roman"/>
          <w:i/>
          <w:iCs/>
          <w:sz w:val="24"/>
          <w:szCs w:val="24"/>
        </w:rPr>
        <w:t xml:space="preserve">he </w:t>
      </w:r>
      <w:r w:rsidRPr="00AC5CFF">
        <w:rPr>
          <w:rFonts w:ascii="Times New Roman" w:hAnsi="Times New Roman" w:cs="Times New Roman"/>
          <w:i/>
          <w:iCs/>
          <w:sz w:val="24"/>
          <w:szCs w:val="24"/>
        </w:rPr>
        <w:t>Administrative State</w:t>
      </w:r>
      <w:r w:rsidRPr="00AC5CFF" w:rsidR="00AC5CFF">
        <w:rPr>
          <w:rFonts w:ascii="Times New Roman" w:hAnsi="Times New Roman" w:cs="Times New Roman"/>
          <w:i/>
          <w:iCs/>
          <w:sz w:val="24"/>
          <w:szCs w:val="24"/>
        </w:rPr>
        <w:t xml:space="preserve">. </w:t>
      </w:r>
    </w:p>
    <w:p w:rsidR="007756B9" w:rsidRPr="00AC5CFF" w:rsidP="00AC5CFF" w14:paraId="53165C49" w14:textId="176E2E3F">
      <w:pPr>
        <w:ind w:left="720" w:hanging="720"/>
        <w:jc w:val="left"/>
        <w:rPr>
          <w:rFonts w:ascii="Times New Roman" w:hAnsi="Times New Roman" w:cs="Times New Roman"/>
          <w:sz w:val="24"/>
          <w:szCs w:val="24"/>
        </w:rPr>
      </w:pPr>
      <w:r w:rsidRPr="007756B9">
        <w:rPr>
          <w:rFonts w:ascii="Times New Roman" w:hAnsi="Times New Roman" w:cs="Times New Roman"/>
          <w:sz w:val="24"/>
          <w:szCs w:val="24"/>
        </w:rPr>
        <w:t xml:space="preserve">Sunstein, C. R., &amp; Vermeule, A. (2017). </w:t>
      </w:r>
      <w:r w:rsidRPr="00AC5CFF">
        <w:rPr>
          <w:rFonts w:ascii="Times New Roman" w:hAnsi="Times New Roman" w:cs="Times New Roman"/>
          <w:i/>
          <w:iCs/>
          <w:sz w:val="24"/>
          <w:szCs w:val="24"/>
        </w:rPr>
        <w:t xml:space="preserve">The </w:t>
      </w:r>
      <w:r w:rsidRPr="00AC5CFF" w:rsidR="00AC5CFF">
        <w:rPr>
          <w:rFonts w:ascii="Times New Roman" w:hAnsi="Times New Roman" w:cs="Times New Roman"/>
          <w:i/>
          <w:iCs/>
          <w:sz w:val="24"/>
          <w:szCs w:val="24"/>
        </w:rPr>
        <w:t xml:space="preserve">Morality </w:t>
      </w:r>
      <w:r w:rsidR="00AC5CFF">
        <w:rPr>
          <w:rFonts w:ascii="Times New Roman" w:hAnsi="Times New Roman" w:cs="Times New Roman"/>
          <w:i/>
          <w:iCs/>
          <w:sz w:val="24"/>
          <w:szCs w:val="24"/>
        </w:rPr>
        <w:t>o</w:t>
      </w:r>
      <w:r w:rsidRPr="00AC5CFF" w:rsidR="00AC5CFF">
        <w:rPr>
          <w:rFonts w:ascii="Times New Roman" w:hAnsi="Times New Roman" w:cs="Times New Roman"/>
          <w:i/>
          <w:iCs/>
          <w:sz w:val="24"/>
          <w:szCs w:val="24"/>
        </w:rPr>
        <w:t>f Administrative Law</w:t>
      </w:r>
      <w:r w:rsidRPr="00AC5CFF">
        <w:rPr>
          <w:rFonts w:ascii="Times New Roman" w:hAnsi="Times New Roman" w:cs="Times New Roman"/>
          <w:sz w:val="24"/>
          <w:szCs w:val="24"/>
        </w:rPr>
        <w:t>. Harv. L. Rev., 131, 1924.</w:t>
      </w:r>
    </w:p>
    <w:p w:rsidR="007756B9" w:rsidRPr="00AC5CFF" w:rsidP="00AC5CFF" w14:paraId="555E1D67" w14:textId="50D116BE">
      <w:pPr>
        <w:ind w:left="720" w:hanging="720"/>
        <w:rPr>
          <w:rFonts w:ascii="Times New Roman" w:hAnsi="Times New Roman" w:cs="Times New Roman"/>
          <w:sz w:val="24"/>
          <w:szCs w:val="24"/>
        </w:rPr>
      </w:pPr>
      <w:r w:rsidRPr="007756B9">
        <w:rPr>
          <w:rFonts w:ascii="Times New Roman" w:hAnsi="Times New Roman" w:cs="Times New Roman"/>
          <w:sz w:val="24"/>
          <w:szCs w:val="24"/>
        </w:rPr>
        <w:t xml:space="preserve">Walker, C. J. (2018). </w:t>
      </w:r>
      <w:r w:rsidRPr="00AC5CFF">
        <w:rPr>
          <w:rFonts w:ascii="Times New Roman" w:hAnsi="Times New Roman" w:cs="Times New Roman"/>
          <w:i/>
          <w:iCs/>
          <w:sz w:val="24"/>
          <w:szCs w:val="24"/>
        </w:rPr>
        <w:t>Administrative Law Without Courts</w:t>
      </w:r>
      <w:r w:rsidRPr="007756B9">
        <w:rPr>
          <w:rFonts w:ascii="Times New Roman" w:hAnsi="Times New Roman" w:cs="Times New Roman"/>
          <w:sz w:val="24"/>
          <w:szCs w:val="24"/>
        </w:rPr>
        <w:t>. </w:t>
      </w:r>
      <w:r w:rsidRPr="00AC5CFF">
        <w:rPr>
          <w:rFonts w:ascii="Times New Roman" w:hAnsi="Times New Roman" w:cs="Times New Roman"/>
          <w:sz w:val="24"/>
          <w:szCs w:val="24"/>
        </w:rPr>
        <w:t>UCLA L. Rev., 65, 1620.</w:t>
      </w:r>
    </w:p>
    <w:p w:rsidR="007756B9" w:rsidRPr="00930D12" w:rsidP="007756B9" w14:paraId="00626925" w14:textId="77777777">
      <w:pPr>
        <w:ind w:firstLine="0"/>
        <w:jc w:val="left"/>
        <w:rPr>
          <w:rFonts w:ascii="Times New Roman" w:hAnsi="Times New Roman" w:cs="Times New Roman"/>
          <w:sz w:val="24"/>
          <w:szCs w:val="24"/>
        </w:rPr>
      </w:pPr>
    </w:p>
    <w:sectPr w:rsidSect="0060397B">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397B" w:rsidRPr="0060397B" w:rsidP="0060397B" w14:paraId="505D4444" w14:textId="7C932440">
    <w:pPr>
      <w:pStyle w:val="Header"/>
      <w:ind w:firstLine="0"/>
      <w:jc w:val="left"/>
      <w:rPr>
        <w:rFonts w:ascii="Times New Roman" w:hAnsi="Times New Roman" w:cs="Times New Roman"/>
        <w:sz w:val="24"/>
        <w:szCs w:val="24"/>
      </w:rPr>
    </w:pPr>
    <w:r w:rsidRPr="0060397B">
      <w:rPr>
        <w:rFonts w:ascii="Times New Roman" w:hAnsi="Times New Roman" w:cs="Times New Roman"/>
        <w:sz w:val="24"/>
        <w:szCs w:val="24"/>
      </w:rPr>
      <w:t xml:space="preserve">ADMINISTRATIVE LAW </w:t>
    </w:r>
    <w:sdt>
      <w:sdtPr>
        <w:rPr>
          <w:rFonts w:ascii="Times New Roman" w:hAnsi="Times New Roman" w:cs="Times New Roman"/>
          <w:sz w:val="24"/>
          <w:szCs w:val="24"/>
        </w:rPr>
        <w:id w:val="-1001038763"/>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60397B">
          <w:rPr>
            <w:rFonts w:ascii="Times New Roman" w:hAnsi="Times New Roman" w:cs="Times New Roman"/>
            <w:sz w:val="24"/>
            <w:szCs w:val="24"/>
          </w:rPr>
          <w:fldChar w:fldCharType="begin"/>
        </w:r>
        <w:r w:rsidRPr="0060397B">
          <w:rPr>
            <w:rFonts w:ascii="Times New Roman" w:hAnsi="Times New Roman" w:cs="Times New Roman"/>
            <w:sz w:val="24"/>
            <w:szCs w:val="24"/>
          </w:rPr>
          <w:instrText xml:space="preserve"> PAGE   \* MERGEFORMAT </w:instrText>
        </w:r>
        <w:r w:rsidRPr="0060397B">
          <w:rPr>
            <w:rFonts w:ascii="Times New Roman" w:hAnsi="Times New Roman" w:cs="Times New Roman"/>
            <w:sz w:val="24"/>
            <w:szCs w:val="24"/>
          </w:rPr>
          <w:fldChar w:fldCharType="separate"/>
        </w:r>
        <w:r w:rsidRPr="0060397B">
          <w:rPr>
            <w:rFonts w:ascii="Times New Roman" w:hAnsi="Times New Roman" w:cs="Times New Roman"/>
            <w:noProof/>
            <w:sz w:val="24"/>
            <w:szCs w:val="24"/>
          </w:rPr>
          <w:t>2</w:t>
        </w:r>
        <w:r w:rsidRPr="0060397B">
          <w:rPr>
            <w:rFonts w:ascii="Times New Roman" w:hAnsi="Times New Roman" w:cs="Times New Roman"/>
            <w:noProof/>
            <w:sz w:val="24"/>
            <w:szCs w:val="24"/>
          </w:rPr>
          <w:fldChar w:fldCharType="end"/>
        </w:r>
      </w:sdtContent>
    </w:sdt>
  </w:p>
  <w:p w:rsidR="0060397B" w:rsidRPr="0060397B" w14:paraId="7010E3D8"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35828575"/>
      <w:docPartObj>
        <w:docPartGallery w:val="Page Numbers (Top of Page)"/>
        <w:docPartUnique/>
      </w:docPartObj>
    </w:sdtPr>
    <w:sdtEndPr>
      <w:rPr>
        <w:noProof/>
      </w:rPr>
    </w:sdtEndPr>
    <w:sdtContent>
      <w:p w:rsidR="0060397B" w:rsidRPr="0060397B" w:rsidP="0060397B" w14:paraId="499D165D" w14:textId="06FD4ED9">
        <w:pPr>
          <w:pStyle w:val="Header"/>
          <w:ind w:firstLine="0"/>
          <w:jc w:val="left"/>
          <w:rPr>
            <w:rFonts w:ascii="Times New Roman" w:hAnsi="Times New Roman" w:cs="Times New Roman"/>
            <w:sz w:val="24"/>
            <w:szCs w:val="24"/>
          </w:rPr>
        </w:pPr>
        <w:r w:rsidRPr="0060397B">
          <w:rPr>
            <w:rFonts w:ascii="Times New Roman" w:hAnsi="Times New Roman" w:cs="Times New Roman"/>
            <w:sz w:val="24"/>
            <w:szCs w:val="24"/>
          </w:rPr>
          <w:t>Running head: ADMINISTRATIVE LAW</w:t>
        </w:r>
        <w:r>
          <w:rPr>
            <w:rFonts w:ascii="Times New Roman" w:hAnsi="Times New Roman" w:cs="Times New Roman"/>
            <w:sz w:val="24"/>
            <w:szCs w:val="24"/>
          </w:rPr>
          <w:t xml:space="preserve">                                                                                     </w:t>
        </w:r>
        <w:r w:rsidRPr="0060397B">
          <w:rPr>
            <w:rFonts w:ascii="Times New Roman" w:hAnsi="Times New Roman" w:cs="Times New Roman"/>
            <w:sz w:val="24"/>
            <w:szCs w:val="24"/>
          </w:rPr>
          <w:fldChar w:fldCharType="begin"/>
        </w:r>
        <w:r w:rsidRPr="0060397B">
          <w:rPr>
            <w:rFonts w:ascii="Times New Roman" w:hAnsi="Times New Roman" w:cs="Times New Roman"/>
            <w:sz w:val="24"/>
            <w:szCs w:val="24"/>
          </w:rPr>
          <w:instrText xml:space="preserve"> PAGE   \* MERGEFORMAT </w:instrText>
        </w:r>
        <w:r w:rsidRPr="0060397B">
          <w:rPr>
            <w:rFonts w:ascii="Times New Roman" w:hAnsi="Times New Roman" w:cs="Times New Roman"/>
            <w:sz w:val="24"/>
            <w:szCs w:val="24"/>
          </w:rPr>
          <w:fldChar w:fldCharType="separate"/>
        </w:r>
        <w:r w:rsidRPr="0060397B">
          <w:rPr>
            <w:rFonts w:ascii="Times New Roman" w:hAnsi="Times New Roman" w:cs="Times New Roman"/>
            <w:noProof/>
            <w:sz w:val="24"/>
            <w:szCs w:val="24"/>
          </w:rPr>
          <w:t>2</w:t>
        </w:r>
        <w:r w:rsidRPr="0060397B">
          <w:rPr>
            <w:rFonts w:ascii="Times New Roman" w:hAnsi="Times New Roman" w:cs="Times New Roman"/>
            <w:noProof/>
            <w:sz w:val="24"/>
            <w:szCs w:val="24"/>
          </w:rPr>
          <w:fldChar w:fldCharType="end"/>
        </w:r>
      </w:p>
    </w:sdtContent>
  </w:sdt>
  <w:p w:rsidR="0060397B" w:rsidRPr="0060397B" w14:paraId="316B4D31"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ECE4F04"/>
    <w:multiLevelType w:val="hybridMultilevel"/>
    <w:tmpl w:val="1F3828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5AE7588"/>
    <w:multiLevelType w:val="hybridMultilevel"/>
    <w:tmpl w:val="77D485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1DF"/>
    <w:rsid w:val="00153AC2"/>
    <w:rsid w:val="002C4F07"/>
    <w:rsid w:val="003B6D82"/>
    <w:rsid w:val="003E2032"/>
    <w:rsid w:val="005321A0"/>
    <w:rsid w:val="00565810"/>
    <w:rsid w:val="005909FC"/>
    <w:rsid w:val="0060397B"/>
    <w:rsid w:val="006C5995"/>
    <w:rsid w:val="006E41DF"/>
    <w:rsid w:val="007756B9"/>
    <w:rsid w:val="009027CC"/>
    <w:rsid w:val="00930D12"/>
    <w:rsid w:val="00980658"/>
    <w:rsid w:val="00992ED8"/>
    <w:rsid w:val="00AC53C1"/>
    <w:rsid w:val="00AC5CFF"/>
    <w:rsid w:val="00BB6572"/>
    <w:rsid w:val="00C02C89"/>
    <w:rsid w:val="00DE63EF"/>
    <w:rsid w:val="00FE23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DC2943"/>
  <w15:chartTrackingRefBased/>
  <w15:docId w15:val="{21887E1D-C656-4F1B-A630-3763C01B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D12"/>
    <w:pPr>
      <w:ind w:left="720"/>
      <w:contextualSpacing/>
    </w:pPr>
  </w:style>
  <w:style w:type="paragraph" w:styleId="Header">
    <w:name w:val="header"/>
    <w:basedOn w:val="Normal"/>
    <w:link w:val="HeaderChar"/>
    <w:uiPriority w:val="99"/>
    <w:unhideWhenUsed/>
    <w:rsid w:val="00603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97B"/>
  </w:style>
  <w:style w:type="paragraph" w:styleId="Footer">
    <w:name w:val="footer"/>
    <w:basedOn w:val="Normal"/>
    <w:link w:val="FooterChar"/>
    <w:uiPriority w:val="99"/>
    <w:unhideWhenUsed/>
    <w:rsid w:val="00603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2021-05-30T19:08:00Z</dcterms:created>
  <dcterms:modified xsi:type="dcterms:W3CDTF">2021-05-30T22:24:00Z</dcterms:modified>
</cp:coreProperties>
</file>